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59" w:rsidRDefault="00906659" w:rsidP="00906659">
      <w:pPr>
        <w:pStyle w:val="a3"/>
        <w:rPr>
          <w:rFonts w:ascii="Monotype Corsiva" w:hAnsi="Monotype Corsiva" w:cs="Times New Roman"/>
          <w:sz w:val="32"/>
          <w:szCs w:val="32"/>
          <w:lang w:val="uk-UA"/>
        </w:rPr>
      </w:pPr>
      <w:r>
        <w:rPr>
          <w:rFonts w:ascii="Monotype Corsiva" w:hAnsi="Monotype Corsiva" w:cs="Times New Roman"/>
          <w:color w:val="365F91" w:themeColor="accent1" w:themeShade="BF"/>
          <w:sz w:val="32"/>
          <w:szCs w:val="32"/>
          <w:lang w:val="uk-UA"/>
        </w:rPr>
        <w:t>«</w:t>
      </w:r>
      <w:r>
        <w:rPr>
          <w:rFonts w:ascii="Monotype Corsiva" w:hAnsi="Monotype Corsiva" w:cs="Times New Roman"/>
          <w:sz w:val="32"/>
          <w:szCs w:val="32"/>
          <w:lang w:val="uk-UA"/>
        </w:rPr>
        <w:t xml:space="preserve">погоджено»                                   </w:t>
      </w:r>
      <w:r>
        <w:rPr>
          <w:rFonts w:ascii="Monotype Corsiva" w:hAnsi="Monotype Corsiva" w:cs="Times New Roman"/>
          <w:sz w:val="32"/>
          <w:szCs w:val="32"/>
        </w:rPr>
        <w:t xml:space="preserve">                     </w:t>
      </w:r>
      <w:r>
        <w:rPr>
          <w:rFonts w:ascii="Monotype Corsiva" w:hAnsi="Monotype Corsiva" w:cs="Times New Roman"/>
          <w:sz w:val="32"/>
          <w:szCs w:val="32"/>
          <w:lang w:val="uk-UA"/>
        </w:rPr>
        <w:t xml:space="preserve">      «затверджено»</w:t>
      </w:r>
    </w:p>
    <w:p w:rsidR="00906659" w:rsidRDefault="00906659" w:rsidP="009066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Заступник директора з НВР                                   Директор  школи                                              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659" w:rsidRDefault="00906659" w:rsidP="009066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В.Іванова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 С.Петров </w:t>
      </w:r>
    </w:p>
    <w:p w:rsidR="00906659" w:rsidRDefault="00906659" w:rsidP="009066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                                               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040E7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E70"/>
          <w:sz w:val="28"/>
          <w:szCs w:val="28"/>
          <w:lang w:val="uk-UA"/>
        </w:rPr>
        <w:t xml:space="preserve">                          </w:t>
      </w:r>
    </w:p>
    <w:p w:rsidR="00906659" w:rsidRDefault="00906659" w:rsidP="00906659">
      <w:pPr>
        <w:pStyle w:val="a3"/>
        <w:jc w:val="center"/>
        <w:rPr>
          <w:rFonts w:ascii="Times New Roman" w:hAnsi="Times New Roman" w:cs="Times New Roman"/>
          <w:b/>
          <w:color w:val="040E70"/>
          <w:sz w:val="44"/>
          <w:szCs w:val="44"/>
          <w:lang w:val="uk-UA"/>
        </w:rPr>
      </w:pPr>
    </w:p>
    <w:p w:rsidR="00906659" w:rsidRDefault="00906659" w:rsidP="00906659">
      <w:pPr>
        <w:pStyle w:val="a3"/>
        <w:jc w:val="center"/>
        <w:rPr>
          <w:rFonts w:ascii="Times New Roman" w:hAnsi="Times New Roman" w:cs="Times New Roman"/>
          <w:b/>
          <w:color w:val="040E70"/>
          <w:sz w:val="44"/>
          <w:szCs w:val="44"/>
          <w:lang w:val="uk-UA"/>
        </w:rPr>
      </w:pPr>
    </w:p>
    <w:p w:rsidR="00906659" w:rsidRDefault="00906659" w:rsidP="00906659">
      <w:pPr>
        <w:pStyle w:val="a3"/>
        <w:jc w:val="center"/>
        <w:rPr>
          <w:rFonts w:ascii="Monotype Corsiva" w:hAnsi="Monotype Corsiva" w:cs="Times New Roman"/>
          <w:b/>
          <w:color w:val="040E70"/>
          <w:sz w:val="52"/>
          <w:szCs w:val="52"/>
          <w:lang w:val="uk-UA"/>
        </w:rPr>
      </w:pPr>
      <w:r>
        <w:rPr>
          <w:rFonts w:ascii="Monotype Corsiva" w:hAnsi="Monotype Corsiva" w:cs="Times New Roman"/>
          <w:b/>
          <w:color w:val="040E70"/>
          <w:sz w:val="52"/>
          <w:szCs w:val="52"/>
          <w:lang w:val="uk-UA"/>
        </w:rPr>
        <w:t xml:space="preserve">Календарно-тематичний план    </w:t>
      </w:r>
    </w:p>
    <w:p w:rsidR="00906659" w:rsidRDefault="00906659" w:rsidP="00906659">
      <w:pPr>
        <w:pStyle w:val="a3"/>
        <w:jc w:val="center"/>
        <w:rPr>
          <w:rFonts w:ascii="Monotype Corsiva" w:hAnsi="Monotype Corsiva" w:cs="Times New Roman"/>
          <w:color w:val="040E70"/>
          <w:sz w:val="52"/>
          <w:szCs w:val="52"/>
          <w:lang w:val="uk-UA"/>
        </w:rPr>
      </w:pPr>
      <w:r>
        <w:rPr>
          <w:rFonts w:ascii="Monotype Corsiva" w:hAnsi="Monotype Corsiva" w:cs="Times New Roman"/>
          <w:color w:val="040E70"/>
          <w:sz w:val="52"/>
          <w:szCs w:val="52"/>
          <w:lang w:val="uk-UA"/>
        </w:rPr>
        <w:t xml:space="preserve">з  англійської  мови </w:t>
      </w:r>
    </w:p>
    <w:p w:rsidR="00906659" w:rsidRDefault="00906659" w:rsidP="00906659">
      <w:pPr>
        <w:pStyle w:val="a3"/>
        <w:jc w:val="center"/>
        <w:rPr>
          <w:rFonts w:ascii="Monotype Corsiva" w:hAnsi="Monotype Corsiva" w:cs="Times New Roman"/>
          <w:color w:val="040E70"/>
          <w:sz w:val="52"/>
          <w:szCs w:val="52"/>
          <w:lang w:val="uk-UA"/>
        </w:rPr>
      </w:pPr>
      <w:r>
        <w:rPr>
          <w:rFonts w:ascii="Monotype Corsiva" w:hAnsi="Monotype Corsiva" w:cs="Times New Roman"/>
          <w:color w:val="040E70"/>
          <w:sz w:val="52"/>
          <w:szCs w:val="52"/>
          <w:lang w:val="uk-UA"/>
        </w:rPr>
        <w:t>для 1-11 класів</w:t>
      </w:r>
    </w:p>
    <w:p w:rsidR="00906659" w:rsidRDefault="00906659" w:rsidP="00906659">
      <w:pPr>
        <w:pStyle w:val="a3"/>
        <w:jc w:val="center"/>
        <w:rPr>
          <w:rFonts w:ascii="Monotype Corsiva" w:hAnsi="Monotype Corsiva" w:cs="Times New Roman"/>
          <w:color w:val="040E70"/>
          <w:sz w:val="52"/>
          <w:szCs w:val="52"/>
          <w:lang w:val="uk-UA"/>
        </w:rPr>
      </w:pPr>
      <w:r>
        <w:rPr>
          <w:rFonts w:ascii="Monotype Corsiva" w:hAnsi="Monotype Corsiva" w:cs="Times New Roman"/>
          <w:color w:val="040E70"/>
          <w:sz w:val="52"/>
          <w:szCs w:val="52"/>
          <w:lang w:val="uk-UA"/>
        </w:rPr>
        <w:t>в ч и т е л я    К З Ш    № 1</w:t>
      </w:r>
    </w:p>
    <w:p w:rsidR="00906659" w:rsidRDefault="00906659" w:rsidP="00906659">
      <w:pPr>
        <w:pStyle w:val="a3"/>
        <w:jc w:val="center"/>
        <w:rPr>
          <w:rFonts w:ascii="Monotype Corsiva" w:hAnsi="Monotype Corsiva" w:cs="Times New Roman"/>
          <w:b/>
          <w:color w:val="040E70"/>
          <w:sz w:val="52"/>
          <w:szCs w:val="52"/>
          <w:lang w:val="uk-UA"/>
        </w:rPr>
      </w:pPr>
      <w:r>
        <w:rPr>
          <w:rFonts w:ascii="Monotype Corsiva" w:hAnsi="Monotype Corsiva" w:cs="Times New Roman"/>
          <w:b/>
          <w:color w:val="040E70"/>
          <w:sz w:val="52"/>
          <w:szCs w:val="52"/>
          <w:lang w:val="uk-UA"/>
        </w:rPr>
        <w:t>Петренко Валентини Григорівни</w:t>
      </w:r>
    </w:p>
    <w:p w:rsidR="00906659" w:rsidRDefault="00906659" w:rsidP="00906659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 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                                                       </w:t>
      </w: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</w:p>
    <w:p w:rsidR="00906659" w:rsidRDefault="00906659" w:rsidP="00906659">
      <w:pPr>
        <w:pStyle w:val="a3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 </w:t>
      </w:r>
    </w:p>
    <w:p w:rsidR="00906659" w:rsidRDefault="00906659" w:rsidP="00906659">
      <w:pPr>
        <w:pStyle w:val="a3"/>
        <w:jc w:val="center"/>
        <w:rPr>
          <w:rFonts w:ascii="Times New Roman" w:hAnsi="Times New Roman" w:cs="Times New Roman"/>
          <w:color w:val="0808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 xml:space="preserve">2014-2015 </w:t>
      </w:r>
      <w:proofErr w:type="spellStart"/>
      <w:r>
        <w:rPr>
          <w:rFonts w:ascii="Times New Roman" w:hAnsi="Times New Roman" w:cs="Times New Roman"/>
          <w:color w:val="080808"/>
          <w:sz w:val="28"/>
          <w:szCs w:val="28"/>
          <w:lang w:val="uk-UA"/>
        </w:rPr>
        <w:t>н.р</w:t>
      </w:r>
      <w:proofErr w:type="spellEnd"/>
    </w:p>
    <w:p w:rsidR="00000000" w:rsidRDefault="00906659"/>
    <w:p w:rsidR="00906659" w:rsidRDefault="00906659"/>
    <w:p w:rsidR="00906659" w:rsidRDefault="00906659" w:rsidP="00906659">
      <w:pPr>
        <w:pStyle w:val="a3"/>
        <w:rPr>
          <w:rFonts w:ascii="Calligraph" w:hAnsi="Calligraph" w:cs="Times New Roman"/>
          <w:color w:val="1D1B11" w:themeColor="background2" w:themeShade="1A"/>
          <w:sz w:val="44"/>
          <w:szCs w:val="44"/>
          <w:lang w:val="uk-UA"/>
        </w:rPr>
      </w:pPr>
      <w:r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  <w:lastRenderedPageBreak/>
        <w:t>Проект області та району:</w:t>
      </w:r>
      <w:r>
        <w:rPr>
          <w:rFonts w:ascii="Calligraph" w:hAnsi="Calligraph" w:cs="Times New Roman"/>
          <w:color w:val="1D1B11" w:themeColor="background2" w:themeShade="1A"/>
          <w:sz w:val="44"/>
          <w:szCs w:val="44"/>
          <w:lang w:val="uk-UA"/>
        </w:rPr>
        <w:t xml:space="preserve"> </w:t>
      </w:r>
      <w:r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  <w:t>ппппппппппппппппппппппппппппппппппппппппппппппппппппппппппппппппппппппппппппппппппппппппппппп</w:t>
      </w:r>
    </w:p>
    <w:p w:rsidR="00906659" w:rsidRDefault="00906659" w:rsidP="00906659">
      <w:pPr>
        <w:pStyle w:val="a3"/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</w:pPr>
    </w:p>
    <w:p w:rsidR="00906659" w:rsidRDefault="00906659" w:rsidP="00906659">
      <w:pPr>
        <w:pStyle w:val="a3"/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</w:pPr>
      <w:r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  <w:t>Проблема РМК :</w:t>
      </w:r>
      <w:r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  <w:t xml:space="preserve"> ппппппппппппппппппппппппппппппппппппппппппппппппппппппппппппппппппппппппппппппппппппппппппппп </w:t>
      </w:r>
    </w:p>
    <w:p w:rsidR="00906659" w:rsidRDefault="00906659" w:rsidP="00906659">
      <w:pPr>
        <w:pStyle w:val="a3"/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</w:pPr>
    </w:p>
    <w:p w:rsidR="00906659" w:rsidRDefault="00906659" w:rsidP="00906659">
      <w:pPr>
        <w:pStyle w:val="a3"/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</w:pPr>
      <w:r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  <w:t>Проблема школи:</w:t>
      </w:r>
      <w:r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  <w:t xml:space="preserve"> ппппппппппппппппппппппппппппппппппппппппппппппппппппппппппппппппппппппппппппппппппппппппппппп</w:t>
      </w:r>
    </w:p>
    <w:p w:rsidR="00906659" w:rsidRDefault="00906659" w:rsidP="00906659">
      <w:pPr>
        <w:pStyle w:val="a3"/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</w:pPr>
    </w:p>
    <w:p w:rsidR="00906659" w:rsidRDefault="00906659" w:rsidP="00906659">
      <w:pPr>
        <w:pStyle w:val="a3"/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</w:pPr>
      <w:r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  <w:t>Проблема ШМК:</w:t>
      </w:r>
      <w:r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  <w:t xml:space="preserve">   ппппппппппппппппппппппппппппппппппппппппппппппппппппппппппппппппппппппппппппппппппппппппппппп</w:t>
      </w:r>
    </w:p>
    <w:p w:rsidR="00906659" w:rsidRDefault="00906659" w:rsidP="00906659">
      <w:pPr>
        <w:pStyle w:val="a3"/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</w:pPr>
    </w:p>
    <w:p w:rsidR="00906659" w:rsidRDefault="00906659" w:rsidP="00906659">
      <w:pPr>
        <w:pStyle w:val="a3"/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</w:pPr>
      <w:r>
        <w:rPr>
          <w:rFonts w:ascii="Calligraph" w:hAnsi="Calligraph" w:cs="Times New Roman"/>
          <w:color w:val="548DD4" w:themeColor="text2" w:themeTint="99"/>
          <w:sz w:val="44"/>
          <w:szCs w:val="44"/>
          <w:lang w:val="uk-UA"/>
        </w:rPr>
        <w:t xml:space="preserve">Проблема , над якою я працюю: </w:t>
      </w:r>
      <w:r>
        <w:rPr>
          <w:rFonts w:ascii="Calligraph" w:hAnsi="Calligraph" w:cs="Times New Roman"/>
          <w:color w:val="0D0D0D" w:themeColor="text1" w:themeTint="F2"/>
          <w:sz w:val="44"/>
          <w:szCs w:val="44"/>
          <w:lang w:val="uk-UA"/>
        </w:rPr>
        <w:t xml:space="preserve"> ппппппппппппппппппппппппппппппппппппппппппппппппппппппппппппппппппппппппппппппппппппппппппппп</w:t>
      </w:r>
    </w:p>
    <w:p w:rsidR="00906659" w:rsidRDefault="00906659"/>
    <w:p w:rsidR="00906659" w:rsidRDefault="00906659"/>
    <w:p w:rsidR="00906659" w:rsidRDefault="00906659"/>
    <w:p w:rsidR="00906659" w:rsidRDefault="00906659"/>
    <w:p w:rsidR="00906659" w:rsidRDefault="00906659" w:rsidP="00906659">
      <w:pPr>
        <w:spacing w:after="75" w:line="240" w:lineRule="auto"/>
        <w:contextualSpacing/>
        <w:jc w:val="both"/>
        <w:rPr>
          <w:rFonts w:ascii="Calligraph" w:hAnsi="Calligraph" w:cs="Times New Roman"/>
          <w:color w:val="1C1C1C"/>
          <w:sz w:val="36"/>
          <w:szCs w:val="36"/>
        </w:rPr>
      </w:pPr>
      <w:r>
        <w:rPr>
          <w:rFonts w:ascii="Calligraph" w:hAnsi="Calligraph" w:cs="Times New Roman"/>
          <w:color w:val="0070C0"/>
          <w:sz w:val="36"/>
          <w:szCs w:val="36"/>
        </w:rPr>
        <w:lastRenderedPageBreak/>
        <w:t>Використано програми:</w:t>
      </w:r>
    </w:p>
    <w:p w:rsidR="00906659" w:rsidRDefault="00906659" w:rsidP="00906659">
      <w:pPr>
        <w:numPr>
          <w:ilvl w:val="0"/>
          <w:numId w:val="1"/>
        </w:numPr>
        <w:spacing w:before="100" w:beforeAutospacing="1" w:after="75" w:line="240" w:lineRule="auto"/>
        <w:contextualSpacing/>
        <w:jc w:val="both"/>
        <w:rPr>
          <w:rFonts w:ascii="Calligraph" w:eastAsia="Times New Roman" w:hAnsi="Calligraph" w:cs="Times New Roman"/>
          <w:color w:val="000000"/>
          <w:sz w:val="36"/>
          <w:szCs w:val="36"/>
          <w:lang w:eastAsia="ru-RU"/>
        </w:rPr>
      </w:pPr>
      <w:r>
        <w:rPr>
          <w:rFonts w:ascii="Calligraph" w:eastAsia="Times New Roman" w:hAnsi="Calligraph" w:cs="Times New Roman"/>
          <w:color w:val="000000"/>
          <w:sz w:val="36"/>
          <w:szCs w:val="36"/>
          <w:lang w:eastAsia="ru-RU"/>
        </w:rPr>
        <w:t>«Навчальні програми з іноземних мов для загальноосвітніх навчальних закладів і спеціалізованих шкіл із поглибленим вивченням іноземних мов 1-4 класи»,  Видавничий дім «Освіта», 2012 р.;</w:t>
      </w:r>
    </w:p>
    <w:p w:rsidR="00906659" w:rsidRDefault="00906659" w:rsidP="00906659">
      <w:pPr>
        <w:numPr>
          <w:ilvl w:val="0"/>
          <w:numId w:val="1"/>
        </w:numPr>
        <w:spacing w:before="100" w:beforeAutospacing="1" w:after="75" w:line="240" w:lineRule="auto"/>
        <w:contextualSpacing/>
        <w:jc w:val="both"/>
        <w:rPr>
          <w:rFonts w:ascii="Calligraph" w:eastAsia="Times New Roman" w:hAnsi="Calligraph" w:cs="Times New Roman"/>
          <w:color w:val="000000"/>
          <w:sz w:val="36"/>
          <w:szCs w:val="36"/>
          <w:lang w:eastAsia="ru-RU"/>
        </w:rPr>
      </w:pPr>
      <w:r>
        <w:rPr>
          <w:rFonts w:ascii="Calligraph" w:eastAsia="Times New Roman" w:hAnsi="Calligraph" w:cs="Times New Roman"/>
          <w:color w:val="000000"/>
          <w:sz w:val="36"/>
          <w:szCs w:val="36"/>
          <w:lang w:eastAsia="ru-RU"/>
        </w:rPr>
        <w:t>«Програми для загальноосвітніх навчальних закладів. Іноземні мови 5-6 класи.» Видавничій дім «Освіта», 2013 р.</w:t>
      </w:r>
    </w:p>
    <w:p w:rsidR="00906659" w:rsidRDefault="00906659" w:rsidP="00906659">
      <w:pPr>
        <w:numPr>
          <w:ilvl w:val="0"/>
          <w:numId w:val="1"/>
        </w:numPr>
        <w:spacing w:before="100" w:beforeAutospacing="1" w:after="75" w:line="240" w:lineRule="auto"/>
        <w:contextualSpacing/>
        <w:jc w:val="both"/>
        <w:rPr>
          <w:rFonts w:ascii="Calligraph" w:eastAsia="Times New Roman" w:hAnsi="Calligraph" w:cs="Times New Roman"/>
          <w:color w:val="000000"/>
          <w:sz w:val="36"/>
          <w:szCs w:val="36"/>
          <w:lang w:val="ru-RU" w:eastAsia="ru-RU"/>
        </w:rPr>
      </w:pPr>
      <w:r>
        <w:rPr>
          <w:rFonts w:ascii="Calligraph" w:eastAsia="Times New Roman" w:hAnsi="Calligraph" w:cs="Times New Roman"/>
          <w:color w:val="000000"/>
          <w:sz w:val="36"/>
          <w:szCs w:val="36"/>
          <w:lang w:eastAsia="ru-RU"/>
        </w:rPr>
        <w:t>«Програми для загальноосвітніх навчальних закладів. Іноземні мови. 7-9 класи», «Перун», 2005 р.;</w:t>
      </w:r>
    </w:p>
    <w:p w:rsidR="00906659" w:rsidRDefault="00906659" w:rsidP="00906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ligraph" w:eastAsia="Calibri" w:hAnsi="Calligraph" w:cs="Times New Roman"/>
          <w:color w:val="000000"/>
          <w:sz w:val="36"/>
          <w:szCs w:val="36"/>
        </w:rPr>
      </w:pPr>
      <w:r>
        <w:rPr>
          <w:rFonts w:ascii="Calligraph" w:eastAsia="Calibri" w:hAnsi="Calligraph" w:cs="Times New Roman"/>
          <w:color w:val="000000"/>
          <w:sz w:val="36"/>
          <w:szCs w:val="36"/>
        </w:rPr>
        <w:t xml:space="preserve">«Навчальні програми з іноземних мов для   загальноосвітніх закладів  і спеціалізованих шкіл 10-11 кл» Київ. 2010р.  </w:t>
      </w:r>
    </w:p>
    <w:p w:rsidR="00906659" w:rsidRDefault="00906659" w:rsidP="00906659">
      <w:pPr>
        <w:pStyle w:val="msonormalbullet1gif"/>
        <w:rPr>
          <w:rFonts w:ascii="Calligraph" w:hAnsi="Calligraph"/>
          <w:color w:val="0070C0"/>
          <w:sz w:val="36"/>
          <w:szCs w:val="36"/>
        </w:rPr>
      </w:pPr>
      <w:r>
        <w:rPr>
          <w:rFonts w:ascii="Calligraph" w:hAnsi="Calligraph"/>
          <w:color w:val="0070C0"/>
          <w:sz w:val="36"/>
          <w:szCs w:val="36"/>
        </w:rPr>
        <w:t>Використано підручники:</w:t>
      </w:r>
    </w:p>
    <w:p w:rsidR="00906659" w:rsidRDefault="00906659" w:rsidP="00906659">
      <w:pPr>
        <w:pStyle w:val="msonormalbullet2gif"/>
        <w:rPr>
          <w:rFonts w:ascii="Calligraph" w:hAnsi="Calligraph"/>
          <w:color w:val="1C1C1C"/>
          <w:sz w:val="36"/>
          <w:szCs w:val="36"/>
        </w:rPr>
      </w:pPr>
      <w:r>
        <w:rPr>
          <w:rFonts w:ascii="Calligraph" w:hAnsi="Calligraph"/>
          <w:color w:val="1C1C1C"/>
          <w:sz w:val="36"/>
          <w:szCs w:val="36"/>
        </w:rPr>
        <w:t>1 клас</w:t>
      </w:r>
      <w:r>
        <w:rPr>
          <w:rFonts w:ascii="Calligraph" w:hAnsi="Calligraph"/>
          <w:color w:val="0D0D0D" w:themeColor="text1" w:themeTint="F2"/>
          <w:sz w:val="36"/>
          <w:szCs w:val="36"/>
        </w:rPr>
        <w:t xml:space="preserve">  </w:t>
      </w:r>
      <w:r>
        <w:rPr>
          <w:rFonts w:ascii="Calligraph" w:hAnsi="Calligraph"/>
          <w:color w:val="1C1C1C"/>
          <w:sz w:val="36"/>
          <w:szCs w:val="36"/>
          <w:lang w:val="en-US"/>
        </w:rPr>
        <w:t>English</w:t>
      </w:r>
      <w:r>
        <w:rPr>
          <w:rFonts w:ascii="Calligraph" w:hAnsi="Calligraph"/>
          <w:color w:val="1C1C1C"/>
          <w:sz w:val="36"/>
          <w:szCs w:val="36"/>
        </w:rPr>
        <w:t xml:space="preserve">      </w:t>
      </w:r>
      <w:r>
        <w:rPr>
          <w:rFonts w:ascii="Calligraph" w:hAnsi="Calligraph"/>
          <w:color w:val="0D0D0D" w:themeColor="text1" w:themeTint="F2"/>
          <w:sz w:val="36"/>
          <w:szCs w:val="36"/>
        </w:rPr>
        <w:t>А.</w:t>
      </w:r>
      <w:proofErr w:type="spellStart"/>
      <w:r>
        <w:rPr>
          <w:rFonts w:ascii="Calligraph" w:hAnsi="Calligraph"/>
          <w:color w:val="0D0D0D" w:themeColor="text1" w:themeTint="F2"/>
          <w:sz w:val="36"/>
          <w:szCs w:val="36"/>
        </w:rPr>
        <w:t>Несвіт</w:t>
      </w:r>
      <w:proofErr w:type="spellEnd"/>
      <w:r>
        <w:rPr>
          <w:rFonts w:ascii="Calligraph" w:hAnsi="Calligraph"/>
          <w:color w:val="1C1C1C"/>
          <w:sz w:val="36"/>
          <w:szCs w:val="36"/>
        </w:rPr>
        <w:t xml:space="preserve"> </w:t>
      </w:r>
    </w:p>
    <w:p w:rsidR="00906659" w:rsidRDefault="00906659" w:rsidP="00906659">
      <w:pPr>
        <w:pStyle w:val="msonormalbullet2gif"/>
        <w:rPr>
          <w:rFonts w:ascii="Calligraph" w:hAnsi="Calligraph"/>
          <w:color w:val="1C1C1C"/>
          <w:sz w:val="36"/>
          <w:szCs w:val="36"/>
        </w:rPr>
      </w:pPr>
      <w:r>
        <w:rPr>
          <w:rFonts w:ascii="Calligraph" w:hAnsi="Calligraph"/>
          <w:color w:val="1C1C1C"/>
          <w:sz w:val="36"/>
          <w:szCs w:val="36"/>
        </w:rPr>
        <w:t>2 клас</w:t>
      </w:r>
      <w:r>
        <w:rPr>
          <w:rFonts w:ascii="Calligraph" w:hAnsi="Calligraph"/>
          <w:color w:val="0D0D0D" w:themeColor="text1" w:themeTint="F2"/>
          <w:sz w:val="36"/>
          <w:szCs w:val="36"/>
        </w:rPr>
        <w:t xml:space="preserve">  </w:t>
      </w:r>
      <w:r>
        <w:rPr>
          <w:rFonts w:ascii="Calligraph" w:hAnsi="Calligraph"/>
          <w:color w:val="1C1C1C"/>
          <w:sz w:val="36"/>
          <w:szCs w:val="36"/>
          <w:lang w:val="en-US"/>
        </w:rPr>
        <w:t>English</w:t>
      </w:r>
      <w:r>
        <w:rPr>
          <w:rFonts w:ascii="Calligraph" w:hAnsi="Calligraph"/>
          <w:color w:val="1C1C1C"/>
          <w:sz w:val="36"/>
          <w:szCs w:val="36"/>
        </w:rPr>
        <w:t xml:space="preserve">     </w:t>
      </w:r>
      <w:r>
        <w:rPr>
          <w:rFonts w:ascii="Calligraph" w:hAnsi="Calligraph"/>
          <w:color w:val="0D0D0D" w:themeColor="text1" w:themeTint="F2"/>
          <w:sz w:val="36"/>
          <w:szCs w:val="36"/>
        </w:rPr>
        <w:t>А.</w:t>
      </w:r>
      <w:proofErr w:type="spellStart"/>
      <w:r>
        <w:rPr>
          <w:rFonts w:ascii="Calligraph" w:hAnsi="Calligraph"/>
          <w:color w:val="0D0D0D" w:themeColor="text1" w:themeTint="F2"/>
          <w:sz w:val="36"/>
          <w:szCs w:val="36"/>
        </w:rPr>
        <w:t>Несвіт</w:t>
      </w:r>
      <w:proofErr w:type="spellEnd"/>
      <w:r>
        <w:rPr>
          <w:rFonts w:ascii="Calligraph" w:hAnsi="Calligraph"/>
          <w:color w:val="1C1C1C"/>
          <w:sz w:val="36"/>
          <w:szCs w:val="36"/>
        </w:rPr>
        <w:t xml:space="preserve"> </w:t>
      </w:r>
    </w:p>
    <w:p w:rsidR="00906659" w:rsidRDefault="00906659" w:rsidP="00906659">
      <w:pPr>
        <w:pStyle w:val="msonormalbullet2gif"/>
        <w:rPr>
          <w:rFonts w:ascii="Calligraph" w:hAnsi="Calligraph"/>
          <w:color w:val="1C1C1C"/>
          <w:sz w:val="36"/>
          <w:szCs w:val="36"/>
        </w:rPr>
      </w:pPr>
      <w:r>
        <w:rPr>
          <w:rFonts w:ascii="Calligraph" w:hAnsi="Calligraph"/>
          <w:color w:val="1C1C1C"/>
          <w:sz w:val="36"/>
          <w:szCs w:val="36"/>
        </w:rPr>
        <w:t>3 клас</w:t>
      </w:r>
      <w:r>
        <w:rPr>
          <w:rFonts w:ascii="Calligraph" w:hAnsi="Calligraph"/>
          <w:color w:val="0D0D0D" w:themeColor="text1" w:themeTint="F2"/>
          <w:sz w:val="36"/>
          <w:szCs w:val="36"/>
        </w:rPr>
        <w:t xml:space="preserve">  </w:t>
      </w:r>
      <w:r>
        <w:rPr>
          <w:rFonts w:ascii="Calligraph" w:hAnsi="Calligraph"/>
          <w:color w:val="1C1C1C"/>
          <w:sz w:val="36"/>
          <w:szCs w:val="36"/>
          <w:lang w:val="en-US"/>
        </w:rPr>
        <w:t>English</w:t>
      </w:r>
      <w:r>
        <w:rPr>
          <w:rFonts w:ascii="Calligraph" w:hAnsi="Calligraph"/>
          <w:color w:val="1C1C1C"/>
          <w:sz w:val="36"/>
          <w:szCs w:val="36"/>
        </w:rPr>
        <w:t xml:space="preserve">     </w:t>
      </w:r>
      <w:r>
        <w:rPr>
          <w:rFonts w:ascii="Calligraph" w:hAnsi="Calligraph"/>
          <w:color w:val="0D0D0D" w:themeColor="text1" w:themeTint="F2"/>
          <w:sz w:val="36"/>
          <w:szCs w:val="36"/>
        </w:rPr>
        <w:t>А.</w:t>
      </w:r>
      <w:proofErr w:type="spellStart"/>
      <w:r>
        <w:rPr>
          <w:rFonts w:ascii="Calligraph" w:hAnsi="Calligraph"/>
          <w:color w:val="0D0D0D" w:themeColor="text1" w:themeTint="F2"/>
          <w:sz w:val="36"/>
          <w:szCs w:val="36"/>
        </w:rPr>
        <w:t>Несвіт</w:t>
      </w:r>
      <w:proofErr w:type="spellEnd"/>
      <w:r>
        <w:rPr>
          <w:rFonts w:ascii="Calligraph" w:hAnsi="Calligraph"/>
          <w:color w:val="1C1C1C"/>
          <w:sz w:val="36"/>
          <w:szCs w:val="36"/>
        </w:rPr>
        <w:t xml:space="preserve"> </w:t>
      </w:r>
    </w:p>
    <w:p w:rsidR="00906659" w:rsidRDefault="00906659" w:rsidP="00906659">
      <w:pPr>
        <w:pStyle w:val="msonormalbullet2gif"/>
        <w:rPr>
          <w:rFonts w:ascii="Calligraph" w:hAnsi="Calligraph"/>
          <w:color w:val="1C1C1C"/>
          <w:sz w:val="36"/>
          <w:szCs w:val="36"/>
        </w:rPr>
      </w:pPr>
      <w:r>
        <w:rPr>
          <w:rFonts w:ascii="Calligraph" w:hAnsi="Calligraph"/>
          <w:color w:val="1C1C1C"/>
          <w:sz w:val="36"/>
          <w:szCs w:val="36"/>
        </w:rPr>
        <w:t xml:space="preserve">4 клас </w:t>
      </w:r>
      <w:r>
        <w:rPr>
          <w:rFonts w:ascii="Calligraph" w:hAnsi="Calligraph"/>
          <w:color w:val="1C1C1C"/>
          <w:sz w:val="36"/>
          <w:szCs w:val="36"/>
          <w:lang w:val="en-US"/>
        </w:rPr>
        <w:t>English</w:t>
      </w:r>
      <w:r>
        <w:rPr>
          <w:rFonts w:ascii="Calligraph" w:hAnsi="Calligraph"/>
          <w:color w:val="1C1C1C"/>
          <w:sz w:val="36"/>
          <w:szCs w:val="36"/>
        </w:rPr>
        <w:t xml:space="preserve">      В. </w:t>
      </w:r>
      <w:proofErr w:type="spellStart"/>
      <w:r>
        <w:rPr>
          <w:rFonts w:ascii="Calligraph" w:hAnsi="Calligraph"/>
          <w:color w:val="1C1C1C"/>
          <w:sz w:val="36"/>
          <w:szCs w:val="36"/>
        </w:rPr>
        <w:t>Плахотник</w:t>
      </w:r>
      <w:proofErr w:type="spellEnd"/>
      <w:r>
        <w:rPr>
          <w:rFonts w:ascii="Calligraph" w:hAnsi="Calligraph"/>
          <w:color w:val="1C1C1C"/>
          <w:sz w:val="36"/>
          <w:szCs w:val="36"/>
        </w:rPr>
        <w:t xml:space="preserve">   </w:t>
      </w:r>
    </w:p>
    <w:p w:rsidR="00906659" w:rsidRDefault="00906659" w:rsidP="00906659">
      <w:pPr>
        <w:pStyle w:val="msonormalbullet2gif"/>
        <w:rPr>
          <w:rFonts w:ascii="Calligraph" w:hAnsi="Calligraph"/>
          <w:color w:val="0070C0"/>
          <w:sz w:val="36"/>
          <w:szCs w:val="36"/>
        </w:rPr>
      </w:pPr>
      <w:r>
        <w:rPr>
          <w:rFonts w:ascii="Calligraph" w:hAnsi="Calligraph"/>
          <w:color w:val="0070C0"/>
          <w:sz w:val="36"/>
          <w:szCs w:val="36"/>
        </w:rPr>
        <w:t>Навантаження :</w:t>
      </w:r>
    </w:p>
    <w:p w:rsidR="00906659" w:rsidRDefault="00906659" w:rsidP="00906659">
      <w:pPr>
        <w:pStyle w:val="msonormalbullet2gif"/>
        <w:spacing w:after="0" w:afterAutospacing="0"/>
        <w:contextualSpacing/>
        <w:rPr>
          <w:rFonts w:ascii="Calligraph" w:hAnsi="Calligraph"/>
          <w:color w:val="111111"/>
          <w:sz w:val="36"/>
          <w:szCs w:val="36"/>
        </w:rPr>
      </w:pPr>
      <w:r>
        <w:rPr>
          <w:rFonts w:ascii="Calligraph" w:hAnsi="Calligraph"/>
          <w:color w:val="111111"/>
          <w:sz w:val="36"/>
          <w:szCs w:val="36"/>
        </w:rPr>
        <w:t>1а, 2а,3а, 4а</w:t>
      </w:r>
    </w:p>
    <w:p w:rsidR="00906659" w:rsidRDefault="00906659" w:rsidP="00906659">
      <w:pPr>
        <w:pStyle w:val="msonormalbullet2gif"/>
        <w:spacing w:after="0" w:afterAutospacing="0"/>
        <w:contextualSpacing/>
        <w:rPr>
          <w:rFonts w:ascii="Calligraph" w:hAnsi="Calligraph"/>
          <w:color w:val="111111"/>
          <w:sz w:val="36"/>
          <w:szCs w:val="36"/>
        </w:rPr>
      </w:pPr>
      <w:r>
        <w:rPr>
          <w:rFonts w:ascii="Calligraph" w:hAnsi="Calligraph"/>
          <w:color w:val="0070C0"/>
          <w:sz w:val="36"/>
          <w:szCs w:val="36"/>
        </w:rPr>
        <w:t>Кількість годин  :</w:t>
      </w:r>
    </w:p>
    <w:tbl>
      <w:tblPr>
        <w:tblStyle w:val="a4"/>
        <w:tblW w:w="10320" w:type="dxa"/>
        <w:tblInd w:w="0" w:type="dxa"/>
        <w:tblLayout w:type="fixed"/>
        <w:tblLook w:val="04A0"/>
      </w:tblPr>
      <w:tblGrid>
        <w:gridCol w:w="708"/>
        <w:gridCol w:w="1100"/>
        <w:gridCol w:w="1277"/>
        <w:gridCol w:w="1277"/>
        <w:gridCol w:w="993"/>
        <w:gridCol w:w="1277"/>
        <w:gridCol w:w="1560"/>
        <w:gridCol w:w="993"/>
        <w:gridCol w:w="1135"/>
      </w:tblGrid>
      <w:tr w:rsidR="00906659" w:rsidTr="0090665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Клас</w:t>
            </w:r>
            <w:proofErr w:type="spellEnd"/>
          </w:p>
        </w:tc>
        <w:tc>
          <w:tcPr>
            <w:tcW w:w="46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Кількість</w:t>
            </w:r>
            <w:proofErr w:type="spellEnd"/>
            <w:r>
              <w:rPr>
                <w:color w:val="0070C0"/>
              </w:rPr>
              <w:t xml:space="preserve"> годин за </w:t>
            </w:r>
            <w:proofErr w:type="spellStart"/>
            <w:r>
              <w:rPr>
                <w:color w:val="0070C0"/>
              </w:rPr>
              <w:t>програмою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Кількість</w:t>
            </w:r>
            <w:proofErr w:type="spellEnd"/>
            <w:r>
              <w:rPr>
                <w:color w:val="0070C0"/>
              </w:rPr>
              <w:t xml:space="preserve"> годин за </w:t>
            </w:r>
            <w:proofErr w:type="spellStart"/>
            <w:r>
              <w:rPr>
                <w:color w:val="0070C0"/>
              </w:rPr>
              <w:t>календарним</w:t>
            </w:r>
            <w:proofErr w:type="spellEnd"/>
            <w:r>
              <w:rPr>
                <w:color w:val="0070C0"/>
              </w:rPr>
              <w:t xml:space="preserve"> планом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ущільнення</w:t>
            </w:r>
            <w:proofErr w:type="spellEnd"/>
          </w:p>
        </w:tc>
      </w:tr>
      <w:tr w:rsidR="00906659" w:rsidTr="0090665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На </w:t>
            </w:r>
            <w:proofErr w:type="spellStart"/>
            <w:r>
              <w:rPr>
                <w:color w:val="0070C0"/>
              </w:rPr>
              <w:t>тиждень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На І семестр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На ІІ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На </w:t>
            </w:r>
            <w:proofErr w:type="spellStart"/>
            <w:r>
              <w:rPr>
                <w:color w:val="0070C0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На І семестр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На ІІ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На </w:t>
            </w:r>
            <w:proofErr w:type="spellStart"/>
            <w:r>
              <w:rPr>
                <w:color w:val="0070C0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годин</w:t>
            </w:r>
          </w:p>
        </w:tc>
      </w:tr>
      <w:tr w:rsidR="00906659" w:rsidTr="009066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1-А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16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19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35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</w:t>
            </w:r>
          </w:p>
        </w:tc>
      </w:tr>
      <w:tr w:rsidR="00906659" w:rsidTr="009066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2-А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38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70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</w:t>
            </w:r>
          </w:p>
        </w:tc>
      </w:tr>
      <w:tr w:rsidR="00906659" w:rsidTr="009066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3-А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38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70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</w:t>
            </w:r>
          </w:p>
        </w:tc>
      </w:tr>
      <w:tr w:rsidR="00906659" w:rsidTr="009066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  <w:r>
              <w:rPr>
                <w:color w:val="0070C0"/>
              </w:rPr>
              <w:t>4-А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32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38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 xml:space="preserve">70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6</w:t>
            </w:r>
          </w:p>
        </w:tc>
      </w:tr>
      <w:tr w:rsidR="00906659" w:rsidTr="009066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0070C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  <w:r>
              <w:rPr>
                <w:color w:val="1C1C1C"/>
              </w:rPr>
              <w:t>8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2" w:space="0" w:color="000000" w:themeColor="text1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thinThick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59" w:rsidRDefault="00906659">
            <w:pPr>
              <w:pStyle w:val="msonormalbullet2gif"/>
              <w:spacing w:after="0" w:afterAutospacing="0"/>
              <w:contextualSpacing/>
              <w:jc w:val="center"/>
              <w:rPr>
                <w:color w:val="1C1C1C"/>
              </w:rPr>
            </w:pPr>
          </w:p>
        </w:tc>
      </w:tr>
    </w:tbl>
    <w:p w:rsidR="00906659" w:rsidRDefault="00906659" w:rsidP="00906659">
      <w:pPr>
        <w:rPr>
          <w:rFonts w:ascii="Calligraph" w:hAnsi="Calligraph"/>
          <w:color w:val="1C1C1C"/>
          <w:sz w:val="36"/>
          <w:szCs w:val="36"/>
          <w:lang w:eastAsia="en-US"/>
        </w:rPr>
      </w:pPr>
      <w:r>
        <w:rPr>
          <w:rFonts w:ascii="Calligraph" w:hAnsi="Calligraph"/>
          <w:color w:val="1C1C1C"/>
          <w:sz w:val="36"/>
          <w:szCs w:val="36"/>
        </w:rPr>
        <w:t xml:space="preserve">  </w:t>
      </w:r>
    </w:p>
    <w:p w:rsidR="00906659" w:rsidRDefault="00906659" w:rsidP="00906659">
      <w:pPr>
        <w:rPr>
          <w:rFonts w:ascii="Carmen" w:hAnsi="Carmen"/>
          <w:color w:val="1C1C1C"/>
          <w:sz w:val="40"/>
          <w:szCs w:val="40"/>
        </w:rPr>
      </w:pPr>
      <w:r>
        <w:rPr>
          <w:rFonts w:ascii="Carmen" w:hAnsi="Carmen"/>
          <w:color w:val="1C1C1C"/>
          <w:sz w:val="40"/>
          <w:szCs w:val="40"/>
        </w:rPr>
        <w:lastRenderedPageBreak/>
        <w:t>Погоджено з заступником директора з НВР                  В.Іванова</w:t>
      </w:r>
    </w:p>
    <w:p w:rsidR="00906659" w:rsidRDefault="00906659"/>
    <w:sectPr w:rsidR="00906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Carmen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054"/>
    <w:multiLevelType w:val="hybridMultilevel"/>
    <w:tmpl w:val="BE94E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06659"/>
    <w:rsid w:val="0090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659"/>
    <w:pPr>
      <w:spacing w:after="0" w:line="240" w:lineRule="auto"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90665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90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0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КУЗЯБРИК-2</dc:creator>
  <cp:keywords/>
  <dc:description/>
  <cp:lastModifiedBy>КУЗЯБРИК-2</cp:lastModifiedBy>
  <cp:revision>2</cp:revision>
  <dcterms:created xsi:type="dcterms:W3CDTF">2015-01-23T20:54:00Z</dcterms:created>
  <dcterms:modified xsi:type="dcterms:W3CDTF">2015-01-23T20:55:00Z</dcterms:modified>
</cp:coreProperties>
</file>